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46FD25">
      <w:pPr>
        <w:spacing w:line="360" w:lineRule="auto"/>
        <w:rPr>
          <w:rFonts w:ascii="宋体" w:hAnsi="宋体" w:cs="宋体"/>
          <w:b/>
          <w:bCs/>
          <w:kern w:val="0"/>
          <w:sz w:val="28"/>
          <w:szCs w:val="28"/>
        </w:rPr>
      </w:pPr>
      <w:r>
        <w:rPr>
          <w:rFonts w:hint="eastAsia" w:ascii="宋体" w:hAnsi="宋体" w:cs="宋体"/>
          <w:b/>
          <w:bCs/>
          <w:kern w:val="0"/>
          <w:sz w:val="28"/>
          <w:szCs w:val="28"/>
        </w:rPr>
        <w:t>附件：单位授权委托书</w:t>
      </w:r>
    </w:p>
    <w:p w14:paraId="3BFD75F8">
      <w:pPr>
        <w:spacing w:line="360" w:lineRule="auto"/>
        <w:jc w:val="center"/>
        <w:rPr>
          <w:rFonts w:ascii="宋体" w:hAnsi="宋体" w:eastAsia="宋体" w:cs="宋体"/>
          <w:b/>
          <w:bCs/>
          <w:kern w:val="0"/>
          <w:sz w:val="28"/>
          <w:szCs w:val="28"/>
        </w:rPr>
      </w:pPr>
    </w:p>
    <w:p w14:paraId="0E88389A">
      <w:pPr>
        <w:spacing w:line="360" w:lineRule="auto"/>
        <w:jc w:val="center"/>
        <w:rPr>
          <w:rFonts w:ascii="宋体" w:hAnsi="宋体" w:eastAsia="宋体" w:cs="宋体"/>
          <w:b/>
          <w:bCs/>
          <w:kern w:val="0"/>
          <w:sz w:val="28"/>
          <w:szCs w:val="28"/>
        </w:rPr>
      </w:pPr>
      <w:r>
        <w:rPr>
          <w:rFonts w:hint="eastAsia" w:ascii="宋体" w:hAnsi="宋体" w:eastAsia="宋体" w:cs="宋体"/>
          <w:b/>
          <w:bCs/>
          <w:kern w:val="0"/>
          <w:sz w:val="28"/>
          <w:szCs w:val="28"/>
        </w:rPr>
        <w:t>单位授权委托书</w:t>
      </w:r>
    </w:p>
    <w:p w14:paraId="56BCBEFC">
      <w:pPr>
        <w:spacing w:line="360" w:lineRule="auto"/>
        <w:ind w:firstLine="560" w:firstLineChars="200"/>
        <w:rPr>
          <w:rFonts w:ascii="宋体" w:hAnsi="宋体" w:eastAsia="宋体" w:cs="宋体"/>
          <w:kern w:val="0"/>
          <w:sz w:val="28"/>
          <w:szCs w:val="28"/>
        </w:rPr>
      </w:pPr>
      <w:r>
        <w:rPr>
          <w:rFonts w:hint="eastAsia" w:ascii="宋体" w:hAnsi="宋体" w:eastAsia="宋体" w:cs="宋体"/>
          <w:kern w:val="0"/>
          <w:sz w:val="28"/>
          <w:szCs w:val="28"/>
        </w:rPr>
        <w:t>本授权委托书声明：本单位</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（参与调研公司的名称），现授权委托</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（姓名）为我公司授权代表（即代理人），身份证号码</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，联系方式</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，以本公司的名义参加</w:t>
      </w:r>
      <w:r>
        <w:rPr>
          <w:rFonts w:hint="eastAsia" w:ascii="宋体" w:hAnsi="宋体" w:eastAsia="宋体" w:cs="宋体"/>
          <w:kern w:val="0"/>
          <w:sz w:val="28"/>
          <w:szCs w:val="28"/>
          <w:u w:val="single"/>
        </w:rPr>
        <w:t xml:space="preserve"> 苏州</w:t>
      </w:r>
      <w:r>
        <w:rPr>
          <w:rFonts w:hint="eastAsia" w:ascii="宋体" w:hAnsi="宋体" w:eastAsia="宋体" w:cs="宋体"/>
          <w:kern w:val="0"/>
          <w:sz w:val="28"/>
          <w:szCs w:val="28"/>
          <w:u w:val="single"/>
          <w:lang w:val="en-US" w:eastAsia="zh-CN"/>
        </w:rPr>
        <w:t>交易集团</w:t>
      </w:r>
      <w:r>
        <w:rPr>
          <w:rFonts w:hint="eastAsia" w:ascii="宋体" w:hAnsi="宋体" w:eastAsia="宋体" w:cs="宋体"/>
          <w:kern w:val="0"/>
          <w:sz w:val="28"/>
          <w:szCs w:val="28"/>
          <w:u w:val="single"/>
        </w:rPr>
        <w:t>有限公司下属子公司苏州</w:t>
      </w:r>
      <w:r>
        <w:rPr>
          <w:rFonts w:hint="eastAsia" w:ascii="宋体" w:hAnsi="宋体" w:eastAsia="宋体" w:cs="宋体"/>
          <w:kern w:val="0"/>
          <w:sz w:val="28"/>
          <w:szCs w:val="28"/>
          <w:u w:val="single"/>
          <w:lang w:val="en-US" w:eastAsia="zh-CN"/>
        </w:rPr>
        <w:t>招投标咨询服务</w:t>
      </w:r>
      <w:r>
        <w:rPr>
          <w:rFonts w:hint="eastAsia" w:ascii="宋体" w:hAnsi="宋体" w:eastAsia="宋体" w:cs="宋体"/>
          <w:kern w:val="0"/>
          <w:sz w:val="28"/>
          <w:szCs w:val="28"/>
          <w:u w:val="single"/>
        </w:rPr>
        <w:t xml:space="preserve">有限公司 </w:t>
      </w:r>
      <w:r>
        <w:rPr>
          <w:rFonts w:hint="eastAsia" w:ascii="宋体" w:hAnsi="宋体" w:eastAsia="宋体" w:cs="宋体"/>
          <w:kern w:val="0"/>
          <w:sz w:val="28"/>
          <w:szCs w:val="28"/>
        </w:rPr>
        <w:t>组织实施的“</w:t>
      </w:r>
      <w:r>
        <w:rPr>
          <w:rFonts w:hint="eastAsia" w:asciiTheme="minorEastAsia" w:hAnsiTheme="minorEastAsia" w:cstheme="minorEastAsia"/>
          <w:kern w:val="0"/>
          <w:sz w:val="28"/>
          <w:szCs w:val="28"/>
        </w:rPr>
        <w:t>交管支队姑苏区及城市快速路交通设施维护服务项目集中采购</w:t>
      </w:r>
      <w:r>
        <w:rPr>
          <w:rFonts w:hint="eastAsia" w:ascii="宋体" w:hAnsi="宋体" w:eastAsia="宋体" w:cs="宋体"/>
          <w:kern w:val="0"/>
          <w:sz w:val="28"/>
          <w:szCs w:val="28"/>
        </w:rPr>
        <w:t>”的市场调研活动。代理人在参与线上、线下调研过程中所签署的一切文件、进行的一切书面或者口头回复，以及处理的与之有关的一切</w:t>
      </w:r>
      <w:r>
        <w:rPr>
          <w:rFonts w:hint="eastAsia" w:ascii="宋体" w:hAnsi="宋体" w:eastAsia="宋体" w:cs="宋体"/>
          <w:kern w:val="0"/>
          <w:sz w:val="28"/>
          <w:szCs w:val="28"/>
          <w:lang w:val="en-US" w:eastAsia="zh-CN"/>
        </w:rPr>
        <w:t>事务</w:t>
      </w:r>
      <w:r>
        <w:rPr>
          <w:rFonts w:hint="eastAsia" w:ascii="宋体" w:hAnsi="宋体" w:eastAsia="宋体" w:cs="宋体"/>
          <w:kern w:val="0"/>
          <w:sz w:val="28"/>
          <w:szCs w:val="28"/>
        </w:rPr>
        <w:t>，我单位均予以承认。</w:t>
      </w:r>
    </w:p>
    <w:p w14:paraId="783C2952">
      <w:pPr>
        <w:spacing w:line="360" w:lineRule="auto"/>
        <w:ind w:firstLine="560" w:firstLineChars="200"/>
        <w:rPr>
          <w:rFonts w:ascii="宋体" w:hAnsi="宋体" w:eastAsia="宋体" w:cs="宋体"/>
          <w:kern w:val="0"/>
          <w:sz w:val="28"/>
          <w:szCs w:val="28"/>
        </w:rPr>
      </w:pPr>
      <w:r>
        <w:rPr>
          <w:rFonts w:hint="eastAsia" w:ascii="宋体" w:hAnsi="宋体" w:eastAsia="宋体" w:cs="宋体"/>
          <w:kern w:val="0"/>
          <w:sz w:val="28"/>
          <w:szCs w:val="28"/>
        </w:rPr>
        <w:t>代理人在授权委托书有效期内签署的所有文件不因授权委托的撤销而失效，除非有撤销授权委托的书面通知，本授权委托书自调研活动开始至该项目开标完成止。</w:t>
      </w:r>
    </w:p>
    <w:p w14:paraId="6381850C">
      <w:pPr>
        <w:spacing w:line="360" w:lineRule="auto"/>
        <w:ind w:firstLine="560" w:firstLineChars="200"/>
        <w:rPr>
          <w:rFonts w:ascii="宋体" w:hAnsi="宋体" w:eastAsia="宋体" w:cs="宋体"/>
          <w:kern w:val="0"/>
          <w:sz w:val="28"/>
          <w:szCs w:val="28"/>
        </w:rPr>
      </w:pPr>
      <w:r>
        <w:rPr>
          <w:rFonts w:hint="eastAsia" w:ascii="宋体" w:hAnsi="宋体" w:eastAsia="宋体" w:cs="宋体"/>
          <w:kern w:val="0"/>
          <w:sz w:val="28"/>
          <w:szCs w:val="28"/>
        </w:rPr>
        <w:t>代理人无转委托权。特此委托。</w:t>
      </w:r>
    </w:p>
    <w:p w14:paraId="1EF971BD">
      <w:pPr>
        <w:spacing w:line="360" w:lineRule="auto"/>
        <w:ind w:firstLine="560" w:firstLineChars="200"/>
        <w:rPr>
          <w:rFonts w:ascii="宋体" w:hAnsi="宋体" w:eastAsia="宋体" w:cs="宋体"/>
          <w:kern w:val="0"/>
          <w:sz w:val="28"/>
          <w:szCs w:val="28"/>
        </w:rPr>
      </w:pPr>
    </w:p>
    <w:p w14:paraId="1C72E83F">
      <w:pPr>
        <w:spacing w:line="360" w:lineRule="auto"/>
        <w:ind w:firstLine="560" w:firstLineChars="200"/>
        <w:rPr>
          <w:rFonts w:ascii="宋体" w:hAnsi="宋体" w:eastAsia="宋体" w:cs="宋体"/>
          <w:kern w:val="0"/>
          <w:sz w:val="28"/>
          <w:szCs w:val="28"/>
        </w:rPr>
      </w:pPr>
    </w:p>
    <w:p w14:paraId="4D54B89F">
      <w:pPr>
        <w:spacing w:line="360" w:lineRule="auto"/>
        <w:ind w:firstLine="560" w:firstLineChars="200"/>
        <w:jc w:val="right"/>
        <w:rPr>
          <w:rFonts w:ascii="宋体" w:hAnsi="宋体" w:eastAsia="宋体" w:cs="宋体"/>
          <w:kern w:val="0"/>
          <w:sz w:val="28"/>
          <w:szCs w:val="28"/>
        </w:rPr>
      </w:pPr>
      <w:r>
        <w:rPr>
          <w:rFonts w:hint="eastAsia" w:ascii="宋体" w:hAnsi="宋体" w:eastAsia="宋体" w:cs="宋体"/>
          <w:kern w:val="0"/>
          <w:sz w:val="28"/>
          <w:szCs w:val="28"/>
        </w:rPr>
        <w:t xml:space="preserve">公司名称（盖章）： </w:t>
      </w:r>
    </w:p>
    <w:p w14:paraId="3A0E3363">
      <w:pPr>
        <w:jc w:val="right"/>
      </w:pPr>
      <w:r>
        <w:rPr>
          <w:rFonts w:hint="eastAsia" w:ascii="宋体" w:hAnsi="宋体" w:eastAsia="宋体" w:cs="宋体"/>
          <w:kern w:val="0"/>
          <w:sz w:val="28"/>
          <w:szCs w:val="28"/>
        </w:rPr>
        <w:t>日期:       年      月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9B13E5"/>
    <w:rsid w:val="3D281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99"/>
    <w:pPr>
      <w:spacing w:line="360" w:lineRule="auto"/>
      <w:ind w:firstLine="425"/>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312</Words>
  <Characters>312</Characters>
  <Lines>0</Lines>
  <Paragraphs>0</Paragraphs>
  <TotalTime>0</TotalTime>
  <ScaleCrop>false</ScaleCrop>
  <LinksUpToDate>false</LinksUpToDate>
  <CharactersWithSpaces>390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2025-12-15T05:42:00Z</dcterms:created>
  <dc:creator>DELL</dc:creator>
  <cp:lastModifiedBy>不到180斤吃吃吃</cp:lastModifiedBy>
  <dcterms:modified xsi:type="dcterms:W3CDTF">2026-01-26T02:22:45Z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eyJoZGlkIjoiNWVhNTRlZjg4NGY1ZWM5NDI2MjBhNmY3OGI2ODBiMmEiLCJ1c2VySWQiOiIyOTMxMjI1NTUifQ==</vt:lpwstr>
  </property>
  <property fmtid="{D5CDD505-2E9C-101B-9397-08002B2CF9AE}" pid="4" name="ICV">
    <vt:lpwstr>4E3AD165A6E744E2BB9490DDD563EC9C_12</vt:lpwstr>
  </property>
</Properties>
</file>