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调研材料目录及要求（腹腔镜系统）</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0D84CEB4">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r>
        <w:rPr>
          <w:rFonts w:hint="eastAsia" w:ascii="宋体" w:hAnsi="宋体" w:eastAsia="宋体" w:cs="宋体"/>
          <w:kern w:val="0"/>
          <w:sz w:val="28"/>
          <w:szCs w:val="28"/>
          <w:highlight w:val="none"/>
          <w:lang w:eastAsia="zh-CN"/>
        </w:rPr>
        <w:t>（</w:t>
      </w:r>
      <w:r>
        <w:rPr>
          <w:rFonts w:hint="eastAsia" w:ascii="宋体" w:hAnsi="宋体" w:eastAsia="宋体" w:cs="宋体"/>
          <w:b/>
          <w:bCs/>
          <w:kern w:val="0"/>
          <w:sz w:val="28"/>
          <w:szCs w:val="28"/>
          <w:highlight w:val="none"/>
          <w:lang w:val="en-US" w:eastAsia="zh-CN"/>
        </w:rPr>
        <w:t>请明确产品兼容性（比如2D\3D\荧光镜\软镜的兼容问题）</w:t>
      </w:r>
      <w:r>
        <w:rPr>
          <w:rFonts w:hint="eastAsia" w:ascii="宋体" w:hAnsi="宋体" w:eastAsia="宋体" w:cs="宋体"/>
          <w:kern w:val="0"/>
          <w:sz w:val="28"/>
          <w:szCs w:val="28"/>
          <w:highlight w:val="none"/>
          <w:lang w:eastAsia="zh-CN"/>
        </w:rPr>
        <w:t>）</w:t>
      </w:r>
      <w:bookmarkStart w:id="0" w:name="_GoBack"/>
      <w:bookmarkEnd w:id="0"/>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8</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.售后服务条款。</w:t>
      </w:r>
      <w:r>
        <w:rPr>
          <w:rFonts w:hint="eastAsia" w:ascii="宋体" w:hAnsi="宋体" w:eastAsia="宋体" w:cs="宋体"/>
          <w:kern w:val="0"/>
          <w:sz w:val="28"/>
          <w:szCs w:val="28"/>
          <w:highlight w:val="none"/>
          <w:lang w:eastAsia="zh-CN"/>
        </w:rPr>
        <w:t>（</w:t>
      </w:r>
      <w:r>
        <w:rPr>
          <w:rFonts w:hint="eastAsia" w:ascii="宋体" w:hAnsi="宋体" w:eastAsia="宋体" w:cs="宋体"/>
          <w:b/>
          <w:bCs/>
          <w:kern w:val="0"/>
          <w:sz w:val="28"/>
          <w:szCs w:val="28"/>
          <w:highlight w:val="none"/>
          <w:lang w:val="en-US" w:eastAsia="zh-CN"/>
        </w:rPr>
        <w:t>请明确镜子保修是否包含人为损伤</w:t>
      </w:r>
      <w:r>
        <w:rPr>
          <w:rFonts w:hint="eastAsia" w:ascii="宋体" w:hAnsi="宋体" w:eastAsia="宋体" w:cs="宋体"/>
          <w:kern w:val="0"/>
          <w:sz w:val="28"/>
          <w:szCs w:val="28"/>
          <w:highlight w:val="none"/>
          <w:lang w:eastAsia="zh-CN"/>
        </w:rPr>
        <w:t>）</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（腹腔镜系统）</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84"/>
        <w:gridCol w:w="1550"/>
        <w:gridCol w:w="1672"/>
        <w:gridCol w:w="1529"/>
        <w:gridCol w:w="1816"/>
      </w:tblGrid>
      <w:tr w14:paraId="0E9B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92" w:type="pct"/>
            <w:vAlign w:val="center"/>
          </w:tcPr>
          <w:p w14:paraId="08E0239D">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3" w:type="pct"/>
            <w:vAlign w:val="center"/>
          </w:tcPr>
          <w:p w14:paraId="57DF6F70">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09" w:type="pct"/>
            <w:vAlign w:val="center"/>
          </w:tcPr>
          <w:p w14:paraId="1C5DE31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81" w:type="pct"/>
            <w:vAlign w:val="center"/>
          </w:tcPr>
          <w:p w14:paraId="3853DAD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7" w:type="pct"/>
            <w:vAlign w:val="center"/>
          </w:tcPr>
          <w:p w14:paraId="56D70151">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65" w:type="pct"/>
            <w:vAlign w:val="center"/>
          </w:tcPr>
          <w:p w14:paraId="50941AF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314E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5457B98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3" w:type="pct"/>
            <w:vAlign w:val="center"/>
          </w:tcPr>
          <w:p w14:paraId="136DA3E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1DE84B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1C6EAAB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7C86B9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1411C8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58E79B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4A27EFF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43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70EF92AB">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753" w:type="pct"/>
            <w:vAlign w:val="center"/>
          </w:tcPr>
          <w:p w14:paraId="293F61B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69A19DED">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6D4FB87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4E111F9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02F3F5D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1B50E5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0E6FB31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5292DD44">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72FA7959">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表2.配置清单（明确是否配置工作站）及价格明细（此表价格合计需与表1一致）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115" w:type="dxa"/>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1119" w:type="dxa"/>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20" w:type="dxa"/>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41" w:type="dxa"/>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391" w:type="dxa"/>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332" w:type="dxa"/>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688" w:type="dxa"/>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67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48E25AF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54" w:type="pct"/>
            <w:vAlign w:val="center"/>
          </w:tcPr>
          <w:p w14:paraId="420D8D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1EB7B1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6BE2CD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05EF74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A5B3B9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4B4A5F8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2F749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B75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D21E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77AFB3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660CC60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FA391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4C04D76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37F3F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55A79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E3E9B9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08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3ACB37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36FD88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5675471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C6678E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8CB5D7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A18E3B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B3A0B5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F472D2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71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5BBE7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177F6E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67B5B4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39A6D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3353B01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C1FDD7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714AEE5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986293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508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10FD3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48C22A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584A6B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459EF94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E0C3F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1D754A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5A1744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239FA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93B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E68857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BEF8E31">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16739434">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657" w:type="pct"/>
            <w:vAlign w:val="center"/>
          </w:tcPr>
          <w:p w14:paraId="3336B8E3">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376" w:type="pct"/>
            <w:vAlign w:val="center"/>
          </w:tcPr>
          <w:p w14:paraId="2C3E87E9">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816" w:type="pct"/>
            <w:vAlign w:val="center"/>
          </w:tcPr>
          <w:p w14:paraId="63CA9DDD">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781" w:type="pct"/>
            <w:vAlign w:val="center"/>
          </w:tcPr>
          <w:p w14:paraId="54847F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2317DA2C">
            <w:pPr>
              <w:spacing w:line="360" w:lineRule="auto"/>
              <w:jc w:val="center"/>
              <w:rPr>
                <w:rFonts w:hint="default" w:ascii="宋体" w:hAnsi="宋体" w:eastAsia="宋体" w:cs="宋体"/>
                <w:b/>
                <w:bCs/>
                <w:kern w:val="0"/>
                <w:sz w:val="21"/>
                <w:szCs w:val="21"/>
                <w:highlight w:val="none"/>
                <w:vertAlign w:val="baseline"/>
                <w:lang w:val="en-US" w:eastAsia="zh-CN"/>
              </w:rPr>
            </w:pPr>
          </w:p>
        </w:tc>
      </w:tr>
    </w:tbl>
    <w:p w14:paraId="13FC639B">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7F6B3587">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表3.其他配置（</w:t>
      </w:r>
      <w:r>
        <w:rPr>
          <w:rFonts w:hint="eastAsia" w:asciiTheme="minorEastAsia" w:hAnsiTheme="minorEastAsia" w:cstheme="minorEastAsia"/>
          <w:kern w:val="0"/>
          <w:sz w:val="28"/>
          <w:szCs w:val="28"/>
          <w:highlight w:val="none"/>
          <w:lang w:val="en-US" w:eastAsia="zh-CN" w:bidi="ar-SA"/>
        </w:rPr>
        <w:t>未列明在</w:t>
      </w:r>
      <w:r>
        <w:rPr>
          <w:rFonts w:hint="eastAsia" w:asciiTheme="minorEastAsia" w:hAnsiTheme="minorEastAsia" w:cstheme="minorEastAsia"/>
          <w:b/>
          <w:bCs/>
          <w:kern w:val="0"/>
          <w:sz w:val="28"/>
          <w:szCs w:val="28"/>
          <w:highlight w:val="none"/>
          <w:lang w:val="en-US" w:eastAsia="zh-CN" w:bidi="ar-SA"/>
        </w:rPr>
        <w:t>设备基本要求</w:t>
      </w:r>
      <w:r>
        <w:rPr>
          <w:rFonts w:hint="eastAsia" w:asciiTheme="minorEastAsia" w:hAnsiTheme="minorEastAsia" w:cstheme="minorEastAsia"/>
          <w:b w:val="0"/>
          <w:bCs w:val="0"/>
          <w:kern w:val="0"/>
          <w:sz w:val="28"/>
          <w:szCs w:val="28"/>
          <w:highlight w:val="none"/>
          <w:lang w:val="en-US" w:eastAsia="zh-CN" w:bidi="ar-SA"/>
        </w:rPr>
        <w:t>中的配件，请额外单独报价</w:t>
      </w:r>
      <w:r>
        <w:rPr>
          <w:rFonts w:hint="eastAsia" w:ascii="宋体" w:hAnsi="宋体" w:eastAsia="宋体" w:cs="宋体"/>
          <w:b/>
          <w:bCs/>
          <w:kern w:val="0"/>
          <w:sz w:val="28"/>
          <w:szCs w:val="28"/>
          <w:highlight w:val="none"/>
          <w:lang w:val="en-US" w:eastAsia="zh-CN" w:bidi="ar-SA"/>
        </w:rPr>
        <w:t>）</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417"/>
        <w:gridCol w:w="1420"/>
        <w:gridCol w:w="1422"/>
        <w:gridCol w:w="1976"/>
        <w:gridCol w:w="871"/>
      </w:tblGrid>
      <w:tr w14:paraId="4A70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29" w:type="pct"/>
            <w:vAlign w:val="center"/>
          </w:tcPr>
          <w:p w14:paraId="4B7BBFA8">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831" w:type="pct"/>
            <w:vAlign w:val="center"/>
          </w:tcPr>
          <w:p w14:paraId="66F6E01C">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833" w:type="pct"/>
            <w:vAlign w:val="center"/>
          </w:tcPr>
          <w:p w14:paraId="29962072">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34" w:type="pct"/>
            <w:vAlign w:val="center"/>
          </w:tcPr>
          <w:p w14:paraId="6A17C2B2">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159" w:type="pct"/>
            <w:vAlign w:val="center"/>
          </w:tcPr>
          <w:p w14:paraId="767E935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511" w:type="pct"/>
            <w:vAlign w:val="center"/>
          </w:tcPr>
          <w:p w14:paraId="3E918DFA">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09A5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restart"/>
            <w:vAlign w:val="center"/>
          </w:tcPr>
          <w:p w14:paraId="5B48A0EE">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831" w:type="pct"/>
            <w:vAlign w:val="center"/>
          </w:tcPr>
          <w:p w14:paraId="4D55239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6CA4A35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00181A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5F72091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4BB821D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28F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165C1D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3E841ED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268F16B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1012FD0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58B92EE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2840D8C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7D0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1B4F7D8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4ED8662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4368E2B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7B057B6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253E93E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2BA1CB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24F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0BFA2C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4465D9F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00D8B70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24FADAA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19EF726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0C7486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9D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707EADF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2E8EDA6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833" w:type="pct"/>
            <w:vAlign w:val="center"/>
          </w:tcPr>
          <w:p w14:paraId="5B776D2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067C60E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6C180DA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6865507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074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restart"/>
            <w:vAlign w:val="center"/>
          </w:tcPr>
          <w:p w14:paraId="580218D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831" w:type="pct"/>
            <w:vAlign w:val="center"/>
          </w:tcPr>
          <w:p w14:paraId="0515D4A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63E1FCB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5EA987B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4D01236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75C432C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DDA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1D53D82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009EF8D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3EF0CF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715CE8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715C669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443AD1A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C26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54A6CD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37B31FF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4EB21D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526F2B4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0EF2F56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6570F2C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168B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48A9897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649FA6B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330EB70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51A3E6F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5DA565C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36F2831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C93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ACEF49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0AFC5B2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833" w:type="pct"/>
            <w:vAlign w:val="center"/>
          </w:tcPr>
          <w:p w14:paraId="028FD4B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276E302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1D30C70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2431FF6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65F7C9F">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p>
    <w:p w14:paraId="6F4CD114">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07875EE"/>
    <w:rsid w:val="01320146"/>
    <w:rsid w:val="02273D3C"/>
    <w:rsid w:val="022C2324"/>
    <w:rsid w:val="030F536F"/>
    <w:rsid w:val="057D198D"/>
    <w:rsid w:val="07E75A27"/>
    <w:rsid w:val="08352DCB"/>
    <w:rsid w:val="08504094"/>
    <w:rsid w:val="085A3706"/>
    <w:rsid w:val="09EB2C7F"/>
    <w:rsid w:val="0AD57BB7"/>
    <w:rsid w:val="0BD747C8"/>
    <w:rsid w:val="0C06475C"/>
    <w:rsid w:val="107C422E"/>
    <w:rsid w:val="10926DD2"/>
    <w:rsid w:val="11E931E4"/>
    <w:rsid w:val="125910CE"/>
    <w:rsid w:val="14805833"/>
    <w:rsid w:val="152D05F0"/>
    <w:rsid w:val="1536085B"/>
    <w:rsid w:val="158E0933"/>
    <w:rsid w:val="15BD3FB0"/>
    <w:rsid w:val="16476D1A"/>
    <w:rsid w:val="168802B9"/>
    <w:rsid w:val="16CC7129"/>
    <w:rsid w:val="16E76C5B"/>
    <w:rsid w:val="1708216E"/>
    <w:rsid w:val="171F21BA"/>
    <w:rsid w:val="1732013F"/>
    <w:rsid w:val="17D905BB"/>
    <w:rsid w:val="18953795"/>
    <w:rsid w:val="19CC4828"/>
    <w:rsid w:val="1AB54A96"/>
    <w:rsid w:val="1AD75AC7"/>
    <w:rsid w:val="1C0A05EA"/>
    <w:rsid w:val="1C2A2FEC"/>
    <w:rsid w:val="1C7919C1"/>
    <w:rsid w:val="1C9A3300"/>
    <w:rsid w:val="1D2A6576"/>
    <w:rsid w:val="1DCF0496"/>
    <w:rsid w:val="1E4222A2"/>
    <w:rsid w:val="1ECA6EAF"/>
    <w:rsid w:val="1FFA0160"/>
    <w:rsid w:val="209B22DF"/>
    <w:rsid w:val="212B5B6C"/>
    <w:rsid w:val="22671920"/>
    <w:rsid w:val="22994C0C"/>
    <w:rsid w:val="237E123C"/>
    <w:rsid w:val="242A6833"/>
    <w:rsid w:val="24D11B21"/>
    <w:rsid w:val="263C4B36"/>
    <w:rsid w:val="274F7C59"/>
    <w:rsid w:val="297E0E35"/>
    <w:rsid w:val="2BF67748"/>
    <w:rsid w:val="2D715EBA"/>
    <w:rsid w:val="2DE30193"/>
    <w:rsid w:val="2E7B62CA"/>
    <w:rsid w:val="2FA6779F"/>
    <w:rsid w:val="2FAB0637"/>
    <w:rsid w:val="30185EAD"/>
    <w:rsid w:val="310E431C"/>
    <w:rsid w:val="319A0770"/>
    <w:rsid w:val="31A56567"/>
    <w:rsid w:val="31C537DD"/>
    <w:rsid w:val="31CC7953"/>
    <w:rsid w:val="32F21959"/>
    <w:rsid w:val="33057AA5"/>
    <w:rsid w:val="33D72BCA"/>
    <w:rsid w:val="340865CB"/>
    <w:rsid w:val="356C4CD4"/>
    <w:rsid w:val="36F678B5"/>
    <w:rsid w:val="38432171"/>
    <w:rsid w:val="3965308A"/>
    <w:rsid w:val="3BAC7C11"/>
    <w:rsid w:val="3DE16955"/>
    <w:rsid w:val="3FEA2868"/>
    <w:rsid w:val="416310F7"/>
    <w:rsid w:val="423B0A8D"/>
    <w:rsid w:val="42BA6AC5"/>
    <w:rsid w:val="436A1CAF"/>
    <w:rsid w:val="43BC194D"/>
    <w:rsid w:val="44AA588E"/>
    <w:rsid w:val="452C4D4B"/>
    <w:rsid w:val="4744364A"/>
    <w:rsid w:val="474A07DE"/>
    <w:rsid w:val="475B3526"/>
    <w:rsid w:val="47DE73A4"/>
    <w:rsid w:val="4A1D2449"/>
    <w:rsid w:val="4A2E6699"/>
    <w:rsid w:val="4A9E4975"/>
    <w:rsid w:val="4B5C5B4A"/>
    <w:rsid w:val="4DCB6DA7"/>
    <w:rsid w:val="50022A75"/>
    <w:rsid w:val="51543D64"/>
    <w:rsid w:val="51557AC5"/>
    <w:rsid w:val="52E76179"/>
    <w:rsid w:val="537770D6"/>
    <w:rsid w:val="53B06098"/>
    <w:rsid w:val="55955BD6"/>
    <w:rsid w:val="584D4053"/>
    <w:rsid w:val="588418A2"/>
    <w:rsid w:val="58D2260D"/>
    <w:rsid w:val="592941F7"/>
    <w:rsid w:val="59684D1F"/>
    <w:rsid w:val="596F5F46"/>
    <w:rsid w:val="59CF0CAB"/>
    <w:rsid w:val="5A6334CB"/>
    <w:rsid w:val="5B03427A"/>
    <w:rsid w:val="5B090177"/>
    <w:rsid w:val="5BED18EB"/>
    <w:rsid w:val="5CBD1826"/>
    <w:rsid w:val="5E1D542E"/>
    <w:rsid w:val="5E571117"/>
    <w:rsid w:val="5EFC2288"/>
    <w:rsid w:val="5F8C681C"/>
    <w:rsid w:val="5FBE6B29"/>
    <w:rsid w:val="5FE17301"/>
    <w:rsid w:val="62300BC5"/>
    <w:rsid w:val="65195AA0"/>
    <w:rsid w:val="65456B9B"/>
    <w:rsid w:val="65A95C7F"/>
    <w:rsid w:val="666C5ADE"/>
    <w:rsid w:val="66D6352C"/>
    <w:rsid w:val="68403AFD"/>
    <w:rsid w:val="6894454C"/>
    <w:rsid w:val="69EE2116"/>
    <w:rsid w:val="6A323782"/>
    <w:rsid w:val="6A767411"/>
    <w:rsid w:val="6B1F69B0"/>
    <w:rsid w:val="6BDF43B7"/>
    <w:rsid w:val="6C3B6F45"/>
    <w:rsid w:val="6C684BD6"/>
    <w:rsid w:val="6D583976"/>
    <w:rsid w:val="70C14C64"/>
    <w:rsid w:val="70CB1949"/>
    <w:rsid w:val="71C1506F"/>
    <w:rsid w:val="74177616"/>
    <w:rsid w:val="7418140B"/>
    <w:rsid w:val="74430282"/>
    <w:rsid w:val="746D7236"/>
    <w:rsid w:val="750175BE"/>
    <w:rsid w:val="756C516F"/>
    <w:rsid w:val="7570142E"/>
    <w:rsid w:val="76470500"/>
    <w:rsid w:val="78DE62E4"/>
    <w:rsid w:val="79063E88"/>
    <w:rsid w:val="790B0353"/>
    <w:rsid w:val="7A674F69"/>
    <w:rsid w:val="7A887B39"/>
    <w:rsid w:val="7B372189"/>
    <w:rsid w:val="7B96164D"/>
    <w:rsid w:val="7CC168EC"/>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1065</Words>
  <Characters>1118</Characters>
  <Lines>0</Lines>
  <Paragraphs>0</Paragraphs>
  <TotalTime>0</TotalTime>
  <ScaleCrop>false</ScaleCrop>
  <LinksUpToDate>false</LinksUpToDate>
  <CharactersWithSpaces>1222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2026-03-24T02:04:49Z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