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758A9" w14:textId="77777777" w:rsidR="00915D8F" w:rsidRDefault="00915D8F">
      <w:pPr>
        <w:jc w:val="center"/>
        <w:rPr>
          <w:rFonts w:ascii="黑体" w:eastAsia="黑体"/>
          <w:sz w:val="44"/>
          <w:szCs w:val="44"/>
        </w:rPr>
      </w:pPr>
    </w:p>
    <w:p w14:paraId="61F13B7C" w14:textId="77777777" w:rsidR="00915D8F" w:rsidRDefault="00AC3044">
      <w:pPr>
        <w:jc w:val="center"/>
        <w:rPr>
          <w:rFonts w:ascii="黑体" w:eastAsia="黑体"/>
          <w:sz w:val="44"/>
          <w:szCs w:val="44"/>
        </w:rPr>
      </w:pPr>
      <w:r>
        <w:rPr>
          <w:rFonts w:ascii="黑体" w:eastAsia="黑体" w:hint="eastAsia"/>
          <w:sz w:val="44"/>
          <w:szCs w:val="44"/>
        </w:rPr>
        <w:t>债权资产意向受让登记表</w:t>
      </w:r>
    </w:p>
    <w:p w14:paraId="7E83FA0E" w14:textId="77777777" w:rsidR="00915D8F" w:rsidRDefault="00915D8F">
      <w:pPr>
        <w:spacing w:line="320" w:lineRule="exact"/>
        <w:jc w:val="center"/>
        <w:rPr>
          <w:rFonts w:ascii="黑体" w:eastAsia="黑体" w:hAnsi="黑体"/>
          <w:sz w:val="28"/>
          <w:szCs w:val="28"/>
        </w:rPr>
      </w:pPr>
    </w:p>
    <w:p w14:paraId="281CEE83" w14:textId="77777777" w:rsidR="00915D8F" w:rsidRDefault="00AC3044">
      <w:pPr>
        <w:spacing w:line="320" w:lineRule="exact"/>
        <w:jc w:val="center"/>
        <w:rPr>
          <w:rFonts w:ascii="黑体" w:eastAsia="黑体" w:hAnsi="黑体"/>
          <w:sz w:val="28"/>
          <w:szCs w:val="28"/>
        </w:rPr>
      </w:pPr>
      <w:r>
        <w:rPr>
          <w:rFonts w:ascii="黑体" w:eastAsia="黑体" w:hAnsi="黑体" w:hint="eastAsia"/>
          <w:sz w:val="28"/>
          <w:szCs w:val="28"/>
        </w:rPr>
        <w:t>（法人)</w:t>
      </w:r>
    </w:p>
    <w:p w14:paraId="78F6E224" w14:textId="77777777" w:rsidR="00915D8F" w:rsidRDefault="00AC3044">
      <w:pPr>
        <w:jc w:val="center"/>
        <w:rPr>
          <w:sz w:val="24"/>
        </w:rPr>
      </w:pP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2"/>
        <w:gridCol w:w="1429"/>
        <w:gridCol w:w="2347"/>
        <w:gridCol w:w="1800"/>
        <w:gridCol w:w="3366"/>
      </w:tblGrid>
      <w:tr w:rsidR="00915D8F" w14:paraId="1001A6EF" w14:textId="77777777">
        <w:trPr>
          <w:cantSplit/>
          <w:trHeight w:val="680"/>
          <w:jc w:val="center"/>
        </w:trPr>
        <w:tc>
          <w:tcPr>
            <w:tcW w:w="1372" w:type="dxa"/>
            <w:tcBorders>
              <w:top w:val="single" w:sz="12" w:space="0" w:color="auto"/>
              <w:bottom w:val="single" w:sz="6" w:space="0" w:color="auto"/>
            </w:tcBorders>
            <w:shd w:val="clear" w:color="auto" w:fill="F3F3F3"/>
            <w:vAlign w:val="center"/>
          </w:tcPr>
          <w:p w14:paraId="324E7504"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7892735"/>
              </w:rPr>
              <w:t>申请受</w:t>
            </w:r>
            <w:r>
              <w:rPr>
                <w:rFonts w:ascii="仿宋" w:eastAsia="仿宋" w:hAnsi="仿宋" w:hint="eastAsia"/>
                <w:kern w:val="0"/>
                <w:sz w:val="24"/>
                <w:fitText w:val="1050" w:id="-1567892735"/>
              </w:rPr>
              <w:t>让</w:t>
            </w:r>
          </w:p>
          <w:p w14:paraId="06EBF0B3" w14:textId="77777777" w:rsidR="00915D8F" w:rsidRDefault="00AC3044">
            <w:pPr>
              <w:jc w:val="center"/>
              <w:rPr>
                <w:rFonts w:ascii="仿宋" w:eastAsia="仿宋" w:hAnsi="仿宋"/>
                <w:kern w:val="0"/>
                <w:sz w:val="24"/>
              </w:rPr>
            </w:pPr>
            <w:r>
              <w:rPr>
                <w:rFonts w:ascii="仿宋" w:eastAsia="仿宋" w:hAnsi="仿宋" w:hint="eastAsia"/>
                <w:spacing w:val="15"/>
                <w:kern w:val="0"/>
                <w:sz w:val="24"/>
                <w:fitText w:val="1050" w:id="-1567892480"/>
              </w:rPr>
              <w:t>的标的</w:t>
            </w:r>
            <w:r>
              <w:rPr>
                <w:rFonts w:ascii="仿宋" w:eastAsia="仿宋" w:hAnsi="仿宋" w:hint="eastAsia"/>
                <w:kern w:val="0"/>
                <w:sz w:val="24"/>
                <w:fitText w:val="1050" w:id="-1567892480"/>
              </w:rPr>
              <w:t>物</w:t>
            </w:r>
          </w:p>
          <w:p w14:paraId="247DB921" w14:textId="77777777" w:rsidR="00915D8F" w:rsidRDefault="00AC3044">
            <w:pPr>
              <w:jc w:val="center"/>
              <w:rPr>
                <w:rFonts w:ascii="仿宋" w:eastAsia="仿宋" w:hAnsi="仿宋"/>
                <w:sz w:val="24"/>
              </w:rPr>
            </w:pPr>
            <w:r>
              <w:rPr>
                <w:rFonts w:ascii="仿宋" w:eastAsia="仿宋" w:hAnsi="仿宋" w:hint="eastAsia"/>
                <w:sz w:val="24"/>
              </w:rPr>
              <w:t>名称及项目编号</w:t>
            </w:r>
          </w:p>
        </w:tc>
        <w:tc>
          <w:tcPr>
            <w:tcW w:w="8942" w:type="dxa"/>
            <w:gridSpan w:val="4"/>
            <w:tcBorders>
              <w:top w:val="single" w:sz="12" w:space="0" w:color="auto"/>
              <w:bottom w:val="single" w:sz="6" w:space="0" w:color="auto"/>
            </w:tcBorders>
            <w:shd w:val="clear" w:color="auto" w:fill="F3F3F3"/>
            <w:vAlign w:val="center"/>
          </w:tcPr>
          <w:p w14:paraId="0633E003" w14:textId="3741221B" w:rsidR="00915D8F" w:rsidRDefault="00AC3044">
            <w:pPr>
              <w:rPr>
                <w:rFonts w:ascii="仿宋" w:eastAsia="仿宋" w:hAnsi="仿宋"/>
                <w:sz w:val="24"/>
              </w:rPr>
            </w:pPr>
            <w:r>
              <w:rPr>
                <w:rFonts w:ascii="仿宋" w:eastAsia="仿宋" w:hAnsi="仿宋" w:hint="eastAsia"/>
                <w:sz w:val="24"/>
              </w:rPr>
              <w:t>标的物名称：</w:t>
            </w:r>
            <w:r w:rsidR="00D12BA4" w:rsidRPr="00D12BA4">
              <w:rPr>
                <w:rFonts w:ascii="仿宋" w:eastAsia="仿宋" w:hAnsi="仿宋"/>
                <w:sz w:val="24"/>
              </w:rPr>
              <w:t>陕西城化股份有限公司单户不良债权</w:t>
            </w:r>
          </w:p>
          <w:p w14:paraId="3263336D" w14:textId="77777777" w:rsidR="00AE382C" w:rsidRPr="00AE382C" w:rsidRDefault="00AE382C">
            <w:pPr>
              <w:rPr>
                <w:rFonts w:ascii="仿宋" w:eastAsia="仿宋" w:hAnsi="仿宋"/>
                <w:sz w:val="24"/>
              </w:rPr>
            </w:pPr>
          </w:p>
          <w:p w14:paraId="2EF88B38" w14:textId="37BD9591" w:rsidR="00915D8F" w:rsidRDefault="00AC3044">
            <w:pPr>
              <w:rPr>
                <w:rFonts w:ascii="仿宋" w:eastAsia="仿宋" w:hAnsi="仿宋"/>
                <w:sz w:val="24"/>
              </w:rPr>
            </w:pPr>
            <w:r>
              <w:rPr>
                <w:rFonts w:ascii="仿宋" w:eastAsia="仿宋" w:hAnsi="仿宋" w:hint="eastAsia"/>
                <w:sz w:val="24"/>
              </w:rPr>
              <w:t>项目编号：</w:t>
            </w:r>
            <w:r w:rsidR="003C2271" w:rsidRPr="00AE382C">
              <w:rPr>
                <w:rFonts w:ascii="仿宋" w:eastAsia="仿宋" w:hAnsi="仿宋"/>
                <w:sz w:val="24"/>
              </w:rPr>
              <w:t>SCJF202500</w:t>
            </w:r>
            <w:r w:rsidR="00BD4056">
              <w:rPr>
                <w:rFonts w:ascii="仿宋" w:eastAsia="仿宋" w:hAnsi="仿宋"/>
                <w:sz w:val="24"/>
              </w:rPr>
              <w:t>1</w:t>
            </w:r>
            <w:r w:rsidR="00D12BA4">
              <w:rPr>
                <w:rFonts w:ascii="仿宋" w:eastAsia="仿宋" w:hAnsi="仿宋"/>
                <w:sz w:val="24"/>
              </w:rPr>
              <w:t>1</w:t>
            </w:r>
            <w:bookmarkStart w:id="0" w:name="_GoBack"/>
            <w:bookmarkEnd w:id="0"/>
          </w:p>
        </w:tc>
      </w:tr>
      <w:tr w:rsidR="00915D8F" w14:paraId="59A3CE7A" w14:textId="77777777">
        <w:trPr>
          <w:cantSplit/>
          <w:trHeight w:val="670"/>
          <w:jc w:val="center"/>
        </w:trPr>
        <w:tc>
          <w:tcPr>
            <w:tcW w:w="1372" w:type="dxa"/>
            <w:tcBorders>
              <w:top w:val="single" w:sz="6" w:space="0" w:color="auto"/>
              <w:bottom w:val="single" w:sz="6" w:space="0" w:color="auto"/>
            </w:tcBorders>
            <w:shd w:val="clear" w:color="auto" w:fill="F3F3F3"/>
            <w:vAlign w:val="center"/>
          </w:tcPr>
          <w:p w14:paraId="2A6DCC28"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14:paraId="513DF040" w14:textId="77777777" w:rsidR="00915D8F" w:rsidRDefault="00AC3044">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8942" w:type="dxa"/>
            <w:gridSpan w:val="4"/>
            <w:tcBorders>
              <w:top w:val="single" w:sz="6" w:space="0" w:color="auto"/>
              <w:bottom w:val="single" w:sz="6" w:space="0" w:color="auto"/>
            </w:tcBorders>
            <w:shd w:val="clear" w:color="auto" w:fill="F3F3F3"/>
            <w:vAlign w:val="center"/>
          </w:tcPr>
          <w:p w14:paraId="5036994C" w14:textId="77777777" w:rsidR="00915D8F" w:rsidRDefault="00915D8F">
            <w:pPr>
              <w:jc w:val="center"/>
              <w:rPr>
                <w:rFonts w:ascii="仿宋" w:eastAsia="仿宋" w:hAnsi="仿宋"/>
                <w:sz w:val="24"/>
              </w:rPr>
            </w:pPr>
          </w:p>
        </w:tc>
      </w:tr>
      <w:tr w:rsidR="00915D8F" w14:paraId="2952CD08" w14:textId="77777777">
        <w:trPr>
          <w:cantSplit/>
          <w:trHeight w:val="715"/>
          <w:jc w:val="center"/>
        </w:trPr>
        <w:tc>
          <w:tcPr>
            <w:tcW w:w="1372" w:type="dxa"/>
            <w:tcBorders>
              <w:top w:val="single" w:sz="6" w:space="0" w:color="auto"/>
              <w:bottom w:val="single" w:sz="6" w:space="0" w:color="auto"/>
            </w:tcBorders>
            <w:shd w:val="clear" w:color="auto" w:fill="F3F3F3"/>
            <w:vAlign w:val="center"/>
          </w:tcPr>
          <w:p w14:paraId="7C34FE4D" w14:textId="77777777" w:rsidR="00915D8F" w:rsidRDefault="00AC3044">
            <w:pPr>
              <w:spacing w:line="360" w:lineRule="auto"/>
              <w:jc w:val="center"/>
              <w:rPr>
                <w:rFonts w:ascii="仿宋" w:eastAsia="仿宋" w:hAnsi="仿宋"/>
                <w:sz w:val="24"/>
              </w:rPr>
            </w:pPr>
            <w:r>
              <w:rPr>
                <w:rFonts w:ascii="仿宋" w:eastAsia="仿宋" w:hAnsi="仿宋" w:hint="eastAsia"/>
                <w:spacing w:val="15"/>
                <w:kern w:val="0"/>
                <w:sz w:val="24"/>
                <w:fitText w:val="1050" w:id="-1567892478"/>
              </w:rPr>
              <w:t>主营业</w:t>
            </w:r>
            <w:r>
              <w:rPr>
                <w:rFonts w:ascii="仿宋" w:eastAsia="仿宋" w:hAnsi="仿宋" w:hint="eastAsia"/>
                <w:kern w:val="0"/>
                <w:sz w:val="24"/>
                <w:fitText w:val="1050" w:id="-1567892478"/>
              </w:rPr>
              <w:t>务</w:t>
            </w:r>
          </w:p>
          <w:p w14:paraId="180CC3F7" w14:textId="77777777" w:rsidR="00915D8F" w:rsidRDefault="00AC3044">
            <w:pPr>
              <w:jc w:val="center"/>
              <w:rPr>
                <w:rFonts w:ascii="仿宋" w:eastAsia="仿宋" w:hAnsi="仿宋"/>
                <w:sz w:val="24"/>
              </w:rPr>
            </w:pPr>
            <w:r>
              <w:rPr>
                <w:rFonts w:ascii="仿宋" w:eastAsia="仿宋" w:hAnsi="仿宋" w:hint="eastAsia"/>
                <w:spacing w:val="285"/>
                <w:kern w:val="0"/>
                <w:sz w:val="24"/>
                <w:fitText w:val="1050" w:id="-1567892477"/>
              </w:rPr>
              <w:t>范</w:t>
            </w:r>
            <w:r>
              <w:rPr>
                <w:rFonts w:ascii="仿宋" w:eastAsia="仿宋" w:hAnsi="仿宋" w:hint="eastAsia"/>
                <w:kern w:val="0"/>
                <w:sz w:val="24"/>
                <w:fitText w:val="1050" w:id="-1567892477"/>
              </w:rPr>
              <w:t>围</w:t>
            </w:r>
          </w:p>
        </w:tc>
        <w:tc>
          <w:tcPr>
            <w:tcW w:w="8942" w:type="dxa"/>
            <w:gridSpan w:val="4"/>
            <w:tcBorders>
              <w:top w:val="single" w:sz="6" w:space="0" w:color="auto"/>
              <w:bottom w:val="single" w:sz="6" w:space="0" w:color="auto"/>
            </w:tcBorders>
            <w:shd w:val="clear" w:color="auto" w:fill="F3F3F3"/>
            <w:vAlign w:val="center"/>
          </w:tcPr>
          <w:p w14:paraId="3CC6951A" w14:textId="77777777" w:rsidR="00915D8F" w:rsidRDefault="00915D8F">
            <w:pPr>
              <w:jc w:val="center"/>
              <w:rPr>
                <w:rFonts w:ascii="仿宋" w:eastAsia="仿宋" w:hAnsi="仿宋"/>
                <w:sz w:val="24"/>
              </w:rPr>
            </w:pPr>
          </w:p>
        </w:tc>
      </w:tr>
      <w:tr w:rsidR="00FB65D9" w14:paraId="7A523932" w14:textId="77777777" w:rsidTr="001E1265">
        <w:trPr>
          <w:cantSplit/>
          <w:trHeight w:val="416"/>
          <w:jc w:val="center"/>
        </w:trPr>
        <w:tc>
          <w:tcPr>
            <w:tcW w:w="1372" w:type="dxa"/>
            <w:vMerge w:val="restart"/>
            <w:tcBorders>
              <w:top w:val="single" w:sz="6" w:space="0" w:color="auto"/>
            </w:tcBorders>
            <w:shd w:val="clear" w:color="auto" w:fill="F3F3F3"/>
            <w:vAlign w:val="center"/>
          </w:tcPr>
          <w:p w14:paraId="6890636D"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14:paraId="06433D4B" w14:textId="77777777" w:rsidR="00FB65D9" w:rsidRDefault="00FB65D9">
            <w:pPr>
              <w:jc w:val="center"/>
              <w:rPr>
                <w:rFonts w:ascii="仿宋" w:eastAsia="仿宋" w:hAnsi="仿宋"/>
                <w:sz w:val="24"/>
              </w:rPr>
            </w:pPr>
          </w:p>
          <w:p w14:paraId="5C9320EA"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14:paraId="13629377" w14:textId="77777777" w:rsidR="00FB65D9" w:rsidRDefault="00FB65D9">
            <w:pPr>
              <w:jc w:val="center"/>
              <w:rPr>
                <w:rFonts w:ascii="仿宋" w:eastAsia="仿宋" w:hAnsi="仿宋"/>
                <w:sz w:val="24"/>
              </w:rPr>
            </w:pPr>
          </w:p>
          <w:p w14:paraId="47C009A2"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14:paraId="2D3E57AE" w14:textId="77777777" w:rsidR="00FB65D9" w:rsidRDefault="00FB65D9">
            <w:pPr>
              <w:jc w:val="center"/>
              <w:rPr>
                <w:rFonts w:ascii="仿宋" w:eastAsia="仿宋" w:hAnsi="仿宋"/>
                <w:sz w:val="24"/>
              </w:rPr>
            </w:pPr>
            <w:r>
              <w:rPr>
                <w:rFonts w:ascii="仿宋" w:eastAsia="仿宋" w:hAnsi="仿宋" w:hint="eastAsia"/>
                <w:sz w:val="24"/>
              </w:rPr>
              <w:t>住      所</w:t>
            </w:r>
          </w:p>
        </w:tc>
        <w:tc>
          <w:tcPr>
            <w:tcW w:w="7513" w:type="dxa"/>
            <w:gridSpan w:val="3"/>
            <w:tcBorders>
              <w:top w:val="single" w:sz="6" w:space="0" w:color="auto"/>
              <w:left w:val="single" w:sz="4" w:space="0" w:color="auto"/>
              <w:bottom w:val="single" w:sz="6" w:space="0" w:color="auto"/>
            </w:tcBorders>
            <w:shd w:val="clear" w:color="auto" w:fill="F3F3F3"/>
            <w:vAlign w:val="center"/>
          </w:tcPr>
          <w:p w14:paraId="2BFBEA24" w14:textId="6FA156E4" w:rsidR="00FB65D9" w:rsidRDefault="00FB65D9">
            <w:pPr>
              <w:jc w:val="center"/>
              <w:rPr>
                <w:rFonts w:ascii="仿宋" w:eastAsia="仿宋" w:hAnsi="仿宋"/>
                <w:sz w:val="24"/>
              </w:rPr>
            </w:pPr>
          </w:p>
        </w:tc>
      </w:tr>
      <w:tr w:rsidR="00915D8F" w14:paraId="71F8D6A7" w14:textId="77777777">
        <w:trPr>
          <w:cantSplit/>
          <w:trHeight w:val="393"/>
          <w:jc w:val="center"/>
        </w:trPr>
        <w:tc>
          <w:tcPr>
            <w:tcW w:w="1372" w:type="dxa"/>
            <w:vMerge/>
            <w:shd w:val="clear" w:color="auto" w:fill="F3F3F3"/>
            <w:vAlign w:val="center"/>
          </w:tcPr>
          <w:p w14:paraId="3F69365D"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425769B9" w14:textId="77777777" w:rsidR="00915D8F" w:rsidRDefault="00AC3044">
            <w:pPr>
              <w:jc w:val="center"/>
              <w:rPr>
                <w:rFonts w:ascii="仿宋" w:eastAsia="仿宋" w:hAnsi="仿宋"/>
                <w:sz w:val="24"/>
              </w:rPr>
            </w:pPr>
            <w:r>
              <w:rPr>
                <w:rFonts w:ascii="仿宋" w:eastAsia="仿宋" w:hAnsi="仿宋" w:hint="eastAsia"/>
                <w:sz w:val="24"/>
              </w:rPr>
              <w:t>法定代表人</w:t>
            </w:r>
          </w:p>
        </w:tc>
        <w:tc>
          <w:tcPr>
            <w:tcW w:w="2347" w:type="dxa"/>
            <w:tcBorders>
              <w:top w:val="single" w:sz="6" w:space="0" w:color="auto"/>
              <w:left w:val="single" w:sz="4" w:space="0" w:color="auto"/>
              <w:bottom w:val="single" w:sz="6" w:space="0" w:color="auto"/>
            </w:tcBorders>
            <w:shd w:val="clear" w:color="auto" w:fill="F3F3F3"/>
            <w:vAlign w:val="center"/>
          </w:tcPr>
          <w:p w14:paraId="2E7FB32D" w14:textId="77777777" w:rsidR="00915D8F" w:rsidRDefault="00915D8F">
            <w:pPr>
              <w:jc w:val="center"/>
              <w:rPr>
                <w:rFonts w:ascii="仿宋" w:eastAsia="仿宋" w:hAnsi="仿宋"/>
                <w:sz w:val="24"/>
              </w:rPr>
            </w:pPr>
          </w:p>
        </w:tc>
        <w:tc>
          <w:tcPr>
            <w:tcW w:w="1800" w:type="dxa"/>
            <w:shd w:val="clear" w:color="auto" w:fill="F3F3F3"/>
            <w:vAlign w:val="center"/>
          </w:tcPr>
          <w:p w14:paraId="74099E6F" w14:textId="77777777" w:rsidR="00915D8F" w:rsidRDefault="00AC3044">
            <w:pPr>
              <w:jc w:val="center"/>
              <w:rPr>
                <w:rFonts w:ascii="仿宋" w:eastAsia="仿宋" w:hAnsi="仿宋"/>
                <w:sz w:val="24"/>
              </w:rPr>
            </w:pPr>
            <w:r>
              <w:rPr>
                <w:rFonts w:ascii="仿宋" w:eastAsia="仿宋" w:hAnsi="仿宋" w:hint="eastAsia"/>
                <w:sz w:val="24"/>
              </w:rPr>
              <w:t>联  系  人</w:t>
            </w:r>
          </w:p>
        </w:tc>
        <w:tc>
          <w:tcPr>
            <w:tcW w:w="3366" w:type="dxa"/>
            <w:tcBorders>
              <w:top w:val="single" w:sz="6" w:space="0" w:color="auto"/>
              <w:bottom w:val="single" w:sz="6" w:space="0" w:color="auto"/>
            </w:tcBorders>
            <w:shd w:val="clear" w:color="auto" w:fill="F3F3F3"/>
            <w:vAlign w:val="center"/>
          </w:tcPr>
          <w:p w14:paraId="30100767" w14:textId="77777777" w:rsidR="00915D8F" w:rsidRDefault="00915D8F">
            <w:pPr>
              <w:jc w:val="center"/>
              <w:rPr>
                <w:rFonts w:ascii="仿宋" w:eastAsia="仿宋" w:hAnsi="仿宋"/>
                <w:sz w:val="24"/>
              </w:rPr>
            </w:pPr>
          </w:p>
        </w:tc>
      </w:tr>
      <w:tr w:rsidR="00915D8F" w14:paraId="394BD077" w14:textId="77777777">
        <w:trPr>
          <w:cantSplit/>
          <w:trHeight w:val="414"/>
          <w:jc w:val="center"/>
        </w:trPr>
        <w:tc>
          <w:tcPr>
            <w:tcW w:w="1372" w:type="dxa"/>
            <w:vMerge/>
            <w:shd w:val="clear" w:color="auto" w:fill="F3F3F3"/>
            <w:vAlign w:val="center"/>
          </w:tcPr>
          <w:p w14:paraId="724FB582"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76F32B58"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2347" w:type="dxa"/>
            <w:tcBorders>
              <w:top w:val="single" w:sz="6" w:space="0" w:color="auto"/>
              <w:left w:val="single" w:sz="4" w:space="0" w:color="auto"/>
              <w:bottom w:val="single" w:sz="6" w:space="0" w:color="auto"/>
            </w:tcBorders>
            <w:shd w:val="clear" w:color="auto" w:fill="F3F3F3"/>
            <w:vAlign w:val="center"/>
          </w:tcPr>
          <w:p w14:paraId="69D2B731" w14:textId="77777777" w:rsidR="00915D8F" w:rsidRDefault="00915D8F">
            <w:pPr>
              <w:jc w:val="center"/>
              <w:rPr>
                <w:rFonts w:ascii="仿宋" w:eastAsia="仿宋" w:hAnsi="仿宋"/>
                <w:sz w:val="24"/>
              </w:rPr>
            </w:pPr>
          </w:p>
        </w:tc>
        <w:tc>
          <w:tcPr>
            <w:tcW w:w="1800" w:type="dxa"/>
            <w:shd w:val="clear" w:color="auto" w:fill="F3F3F3"/>
            <w:vAlign w:val="center"/>
          </w:tcPr>
          <w:p w14:paraId="53CAC61D"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75168"/>
              </w:rPr>
              <w:t>移动电</w:t>
            </w:r>
            <w:r>
              <w:rPr>
                <w:rFonts w:ascii="仿宋" w:eastAsia="仿宋" w:hAnsi="仿宋" w:hint="eastAsia"/>
                <w:kern w:val="0"/>
                <w:sz w:val="24"/>
                <w:fitText w:val="1200" w:id="-1567975168"/>
              </w:rPr>
              <w:t>话</w:t>
            </w:r>
          </w:p>
        </w:tc>
        <w:tc>
          <w:tcPr>
            <w:tcW w:w="3366" w:type="dxa"/>
            <w:tcBorders>
              <w:top w:val="single" w:sz="6" w:space="0" w:color="auto"/>
              <w:bottom w:val="single" w:sz="6" w:space="0" w:color="auto"/>
            </w:tcBorders>
            <w:shd w:val="clear" w:color="auto" w:fill="F3F3F3"/>
            <w:vAlign w:val="center"/>
          </w:tcPr>
          <w:p w14:paraId="251F3548" w14:textId="77777777" w:rsidR="00915D8F" w:rsidRDefault="00915D8F">
            <w:pPr>
              <w:jc w:val="center"/>
              <w:rPr>
                <w:rFonts w:ascii="仿宋" w:eastAsia="仿宋" w:hAnsi="仿宋"/>
                <w:sz w:val="24"/>
              </w:rPr>
            </w:pPr>
          </w:p>
        </w:tc>
      </w:tr>
      <w:tr w:rsidR="00915D8F" w14:paraId="5E90EAD3" w14:textId="77777777">
        <w:trPr>
          <w:cantSplit/>
          <w:trHeight w:val="406"/>
          <w:jc w:val="center"/>
        </w:trPr>
        <w:tc>
          <w:tcPr>
            <w:tcW w:w="1372" w:type="dxa"/>
            <w:vMerge/>
            <w:tcBorders>
              <w:bottom w:val="single" w:sz="6" w:space="0" w:color="auto"/>
            </w:tcBorders>
            <w:shd w:val="clear" w:color="auto" w:fill="F3F3F3"/>
            <w:vAlign w:val="center"/>
          </w:tcPr>
          <w:p w14:paraId="2C893FBF"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285F460C" w14:textId="77777777" w:rsidR="00915D8F" w:rsidRDefault="00AC3044">
            <w:pPr>
              <w:jc w:val="center"/>
              <w:rPr>
                <w:rFonts w:ascii="仿宋" w:eastAsia="仿宋" w:hAnsi="仿宋"/>
                <w:sz w:val="24"/>
              </w:rPr>
            </w:pPr>
            <w:r w:rsidRPr="00FB65D9">
              <w:rPr>
                <w:rFonts w:ascii="仿宋" w:eastAsia="仿宋" w:hAnsi="仿宋" w:hint="eastAsia"/>
                <w:spacing w:val="40"/>
                <w:kern w:val="0"/>
                <w:sz w:val="24"/>
                <w:fitText w:val="1200" w:id="-1567980031"/>
              </w:rPr>
              <w:t>电子邮</w:t>
            </w:r>
            <w:r w:rsidRPr="00FB65D9">
              <w:rPr>
                <w:rFonts w:ascii="仿宋" w:eastAsia="仿宋" w:hAnsi="仿宋" w:hint="eastAsia"/>
                <w:kern w:val="0"/>
                <w:sz w:val="24"/>
                <w:fitText w:val="1200" w:id="-1567980031"/>
              </w:rPr>
              <w:t>件</w:t>
            </w:r>
          </w:p>
        </w:tc>
        <w:tc>
          <w:tcPr>
            <w:tcW w:w="2347" w:type="dxa"/>
            <w:tcBorders>
              <w:top w:val="single" w:sz="6" w:space="0" w:color="auto"/>
              <w:left w:val="single" w:sz="4" w:space="0" w:color="auto"/>
              <w:bottom w:val="single" w:sz="6" w:space="0" w:color="auto"/>
            </w:tcBorders>
            <w:shd w:val="clear" w:color="auto" w:fill="F3F3F3"/>
            <w:vAlign w:val="center"/>
          </w:tcPr>
          <w:p w14:paraId="6A0F1505" w14:textId="77777777" w:rsidR="00915D8F" w:rsidRDefault="00915D8F">
            <w:pPr>
              <w:jc w:val="center"/>
              <w:rPr>
                <w:rFonts w:ascii="仿宋" w:eastAsia="仿宋" w:hAnsi="仿宋"/>
                <w:sz w:val="24"/>
              </w:rPr>
            </w:pPr>
          </w:p>
        </w:tc>
        <w:tc>
          <w:tcPr>
            <w:tcW w:w="1800" w:type="dxa"/>
            <w:tcBorders>
              <w:bottom w:val="single" w:sz="6" w:space="0" w:color="auto"/>
            </w:tcBorders>
            <w:shd w:val="clear" w:color="auto" w:fill="F3F3F3"/>
            <w:vAlign w:val="center"/>
          </w:tcPr>
          <w:p w14:paraId="5FA658C6" w14:textId="77777777" w:rsidR="00915D8F" w:rsidRDefault="00AC3044">
            <w:pPr>
              <w:jc w:val="center"/>
              <w:rPr>
                <w:rFonts w:ascii="仿宋" w:eastAsia="仿宋" w:hAnsi="仿宋"/>
                <w:sz w:val="24"/>
              </w:rPr>
            </w:pPr>
            <w:r>
              <w:rPr>
                <w:rFonts w:ascii="仿宋" w:eastAsia="仿宋" w:hAnsi="仿宋" w:hint="eastAsia"/>
                <w:sz w:val="24"/>
              </w:rPr>
              <w:t>传      真</w:t>
            </w:r>
          </w:p>
        </w:tc>
        <w:tc>
          <w:tcPr>
            <w:tcW w:w="3366" w:type="dxa"/>
            <w:tcBorders>
              <w:top w:val="single" w:sz="6" w:space="0" w:color="auto"/>
              <w:bottom w:val="single" w:sz="6" w:space="0" w:color="auto"/>
            </w:tcBorders>
            <w:shd w:val="clear" w:color="auto" w:fill="F3F3F3"/>
            <w:vAlign w:val="center"/>
          </w:tcPr>
          <w:p w14:paraId="0BA89CB8" w14:textId="77777777" w:rsidR="00915D8F" w:rsidRDefault="00915D8F">
            <w:pPr>
              <w:jc w:val="center"/>
              <w:rPr>
                <w:rFonts w:ascii="仿宋" w:eastAsia="仿宋" w:hAnsi="仿宋"/>
                <w:sz w:val="24"/>
              </w:rPr>
            </w:pPr>
          </w:p>
        </w:tc>
      </w:tr>
      <w:tr w:rsidR="00915D8F" w14:paraId="35CB6CC7" w14:textId="77777777">
        <w:trPr>
          <w:cantSplit/>
          <w:trHeight w:val="3469"/>
          <w:jc w:val="center"/>
        </w:trPr>
        <w:tc>
          <w:tcPr>
            <w:tcW w:w="10314" w:type="dxa"/>
            <w:gridSpan w:val="5"/>
            <w:tcBorders>
              <w:bottom w:val="single" w:sz="12" w:space="0" w:color="auto"/>
            </w:tcBorders>
            <w:shd w:val="clear" w:color="auto" w:fill="F3F3F3"/>
            <w:vAlign w:val="center"/>
          </w:tcPr>
          <w:p w14:paraId="788D9264" w14:textId="77777777" w:rsidR="00915D8F" w:rsidRDefault="00AC3044">
            <w:pPr>
              <w:spacing w:line="240" w:lineRule="atLeast"/>
              <w:rPr>
                <w:rFonts w:ascii="仿宋" w:eastAsia="仿宋" w:hAnsi="仿宋"/>
                <w:sz w:val="24"/>
              </w:rPr>
            </w:pPr>
            <w:r>
              <w:rPr>
                <w:rFonts w:ascii="仿宋" w:eastAsia="仿宋" w:hAnsi="仿宋" w:hint="eastAsia"/>
                <w:sz w:val="24"/>
              </w:rPr>
              <w:t>意向受让方承诺：</w:t>
            </w:r>
          </w:p>
          <w:p w14:paraId="6A35FC30" w14:textId="6D32FCED" w:rsidR="00915D8F" w:rsidRDefault="00AC3044">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4097">
              <w:rPr>
                <w:rFonts w:ascii="仿宋" w:eastAsia="仿宋" w:hAnsi="仿宋" w:hint="eastAsia"/>
                <w:sz w:val="24"/>
                <w:u w:val="single"/>
              </w:rPr>
              <w:t xml:space="preserve"> 苏州资产管理有限公司</w:t>
            </w:r>
            <w:r>
              <w:rPr>
                <w:rFonts w:ascii="仿宋" w:eastAsia="仿宋" w:hAnsi="仿宋" w:hint="eastAsia"/>
                <w:sz w:val="24"/>
                <w:u w:val="single"/>
              </w:rPr>
              <w:t xml:space="preserve"> </w:t>
            </w:r>
            <w:r>
              <w:rPr>
                <w:rFonts w:ascii="仿宋" w:eastAsia="仿宋" w:hAnsi="仿宋" w:hint="eastAsia"/>
                <w:sz w:val="24"/>
              </w:rPr>
              <w:t>持有的转让标的。</w:t>
            </w:r>
          </w:p>
          <w:p w14:paraId="3418B300" w14:textId="77777777" w:rsidR="00915D8F" w:rsidRDefault="00AC3044">
            <w:pPr>
              <w:spacing w:line="240" w:lineRule="atLeast"/>
              <w:rPr>
                <w:rFonts w:ascii="仿宋" w:eastAsia="仿宋" w:hAnsi="仿宋"/>
                <w:sz w:val="24"/>
              </w:rPr>
            </w:pPr>
            <w:r>
              <w:rPr>
                <w:rFonts w:ascii="仿宋" w:eastAsia="仿宋" w:hAnsi="仿宋" w:hint="eastAsia"/>
                <w:sz w:val="24"/>
              </w:rPr>
              <w:t>2、我方</w:t>
            </w:r>
            <w:proofErr w:type="gramStart"/>
            <w:r>
              <w:rPr>
                <w:rFonts w:ascii="仿宋" w:eastAsia="仿宋" w:hAnsi="仿宋" w:hint="eastAsia"/>
                <w:sz w:val="24"/>
              </w:rPr>
              <w:t>承诺受</w:t>
            </w:r>
            <w:proofErr w:type="gramEnd"/>
            <w:r>
              <w:rPr>
                <w:rFonts w:ascii="仿宋" w:eastAsia="仿宋" w:hAnsi="仿宋" w:hint="eastAsia"/>
                <w:sz w:val="24"/>
              </w:rPr>
              <w:t>让资金来源合法。</w:t>
            </w:r>
          </w:p>
          <w:p w14:paraId="3297E09E" w14:textId="77777777" w:rsidR="00915D8F" w:rsidRDefault="00AC3044">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w:t>
            </w:r>
            <w:proofErr w:type="gramStart"/>
            <w:r>
              <w:rPr>
                <w:rFonts w:ascii="仿宋" w:eastAsia="仿宋" w:hAnsi="仿宋" w:hint="eastAsia"/>
                <w:sz w:val="24"/>
              </w:rPr>
              <w:t>的</w:t>
            </w:r>
            <w:proofErr w:type="gramEnd"/>
            <w:r>
              <w:rPr>
                <w:rFonts w:ascii="仿宋" w:eastAsia="仿宋" w:hAnsi="仿宋" w:hint="eastAsia"/>
                <w:sz w:val="24"/>
              </w:rPr>
              <w:t>任何障碍。</w:t>
            </w:r>
          </w:p>
          <w:p w14:paraId="0790CA2B" w14:textId="77777777" w:rsidR="00915D8F" w:rsidRDefault="00AC3044">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14:paraId="58A89302" w14:textId="77777777" w:rsidR="00915D8F" w:rsidRDefault="00AC3044">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14:paraId="561CA731" w14:textId="77777777" w:rsidR="00915D8F" w:rsidRDefault="00AC3044">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14:paraId="1617390C" w14:textId="1A045BED" w:rsidR="003E4097" w:rsidRDefault="0055305E" w:rsidP="003E4097">
            <w:pPr>
              <w:spacing w:line="240" w:lineRule="atLeast"/>
              <w:rPr>
                <w:rFonts w:ascii="仿宋" w:eastAsia="仿宋" w:hAnsi="仿宋"/>
                <w:sz w:val="24"/>
              </w:rPr>
            </w:pPr>
            <w:r>
              <w:rPr>
                <w:rFonts w:ascii="仿宋" w:eastAsia="仿宋" w:hAnsi="仿宋"/>
                <w:sz w:val="24"/>
              </w:rPr>
              <w:t>7</w:t>
            </w:r>
            <w:r w:rsidR="00AC3044">
              <w:rPr>
                <w:rFonts w:ascii="仿宋" w:eastAsia="仿宋" w:hAnsi="仿宋" w:hint="eastAsia"/>
                <w:sz w:val="24"/>
              </w:rPr>
              <w:t>、一旦被</w:t>
            </w:r>
            <w:r w:rsidR="00E569D0">
              <w:rPr>
                <w:rFonts w:ascii="仿宋" w:eastAsia="仿宋" w:hAnsi="仿宋" w:hint="eastAsia"/>
                <w:sz w:val="24"/>
              </w:rPr>
              <w:t>苏州产权交易中心</w:t>
            </w:r>
            <w:r w:rsidR="00AC3044">
              <w:rPr>
                <w:rFonts w:ascii="仿宋" w:eastAsia="仿宋" w:hAnsi="仿宋" w:hint="eastAsia"/>
                <w:sz w:val="24"/>
              </w:rPr>
              <w:t>有限公司（以下称“</w:t>
            </w:r>
            <w:r w:rsidR="00E569D0">
              <w:rPr>
                <w:rFonts w:ascii="仿宋" w:eastAsia="仿宋" w:hAnsi="仿宋" w:hint="eastAsia"/>
                <w:sz w:val="24"/>
              </w:rPr>
              <w:t>苏州产交</w:t>
            </w:r>
            <w:r w:rsidR="00AC3044">
              <w:rPr>
                <w:rFonts w:ascii="仿宋" w:eastAsia="仿宋" w:hAnsi="仿宋" w:hint="eastAsia"/>
                <w:sz w:val="24"/>
              </w:rPr>
              <w:t>”）确定为受让方，在</w:t>
            </w:r>
            <w:r w:rsidR="007B3709">
              <w:rPr>
                <w:rFonts w:ascii="仿宋" w:eastAsia="仿宋" w:hAnsi="仿宋"/>
                <w:sz w:val="24"/>
              </w:rPr>
              <w:t>5</w:t>
            </w:r>
            <w:r w:rsidR="00AC3044">
              <w:rPr>
                <w:rFonts w:ascii="仿宋" w:eastAsia="仿宋" w:hAnsi="仿宋" w:hint="eastAsia"/>
                <w:sz w:val="24"/>
              </w:rPr>
              <w:t>个工作日内与转让方签署项目公告确定的债权资产转让合同，</w:t>
            </w:r>
            <w:r w:rsidR="003E4097">
              <w:rPr>
                <w:rFonts w:ascii="仿宋" w:eastAsia="仿宋" w:hAnsi="仿宋" w:hint="eastAsia"/>
                <w:sz w:val="24"/>
              </w:rPr>
              <w:t>并按成交金额的1‰向苏州</w:t>
            </w:r>
            <w:proofErr w:type="gramStart"/>
            <w:r w:rsidR="003E4097">
              <w:rPr>
                <w:rFonts w:ascii="仿宋" w:eastAsia="仿宋" w:hAnsi="仿宋" w:hint="eastAsia"/>
                <w:sz w:val="24"/>
              </w:rPr>
              <w:t>产交支付</w:t>
            </w:r>
            <w:proofErr w:type="gramEnd"/>
            <w:r w:rsidR="003E4097">
              <w:rPr>
                <w:rFonts w:ascii="仿宋" w:eastAsia="仿宋" w:hAnsi="仿宋" w:hint="eastAsia"/>
                <w:sz w:val="24"/>
              </w:rPr>
              <w:t>交易服务费，交易服务费不足1万元时，按1万元收取。</w:t>
            </w:r>
          </w:p>
          <w:p w14:paraId="4D043754" w14:textId="287B1D13" w:rsidR="00915D8F" w:rsidRDefault="0055305E" w:rsidP="003E4097">
            <w:pPr>
              <w:spacing w:line="240" w:lineRule="atLeast"/>
              <w:rPr>
                <w:rFonts w:ascii="仿宋" w:eastAsia="仿宋" w:hAnsi="仿宋"/>
                <w:sz w:val="24"/>
              </w:rPr>
            </w:pPr>
            <w:r>
              <w:rPr>
                <w:rFonts w:ascii="仿宋" w:eastAsia="仿宋" w:hAnsi="仿宋"/>
                <w:sz w:val="24"/>
              </w:rPr>
              <w:t>8</w:t>
            </w:r>
            <w:r w:rsidR="00AC3044">
              <w:rPr>
                <w:rFonts w:ascii="仿宋" w:eastAsia="仿宋" w:hAnsi="仿宋" w:hint="eastAsia"/>
                <w:sz w:val="24"/>
              </w:rPr>
              <w:t>、在签署债权资产转让合同后</w:t>
            </w:r>
            <w:r w:rsidR="003E4097">
              <w:rPr>
                <w:rFonts w:ascii="仿宋" w:eastAsia="仿宋" w:hAnsi="仿宋"/>
                <w:sz w:val="24"/>
              </w:rPr>
              <w:t>5</w:t>
            </w:r>
            <w:r w:rsidR="00AC3044">
              <w:rPr>
                <w:rFonts w:ascii="仿宋" w:eastAsia="仿宋" w:hAnsi="仿宋" w:hint="eastAsia"/>
                <w:sz w:val="24"/>
              </w:rPr>
              <w:t>个工作日内向</w:t>
            </w:r>
            <w:r w:rsidR="00E569D0">
              <w:rPr>
                <w:rFonts w:ascii="仿宋" w:eastAsia="仿宋" w:hAnsi="仿宋" w:hint="eastAsia"/>
                <w:sz w:val="24"/>
              </w:rPr>
              <w:t>苏州</w:t>
            </w:r>
            <w:proofErr w:type="gramStart"/>
            <w:r w:rsidR="00E569D0">
              <w:rPr>
                <w:rFonts w:ascii="仿宋" w:eastAsia="仿宋" w:hAnsi="仿宋" w:hint="eastAsia"/>
                <w:sz w:val="24"/>
              </w:rPr>
              <w:t>产交</w:t>
            </w:r>
            <w:r w:rsidR="00AC3044">
              <w:rPr>
                <w:rFonts w:ascii="仿宋" w:eastAsia="仿宋" w:hAnsi="仿宋" w:hint="eastAsia"/>
                <w:sz w:val="24"/>
              </w:rPr>
              <w:t>支付</w:t>
            </w:r>
            <w:proofErr w:type="gramEnd"/>
            <w:r w:rsidR="00AC3044">
              <w:rPr>
                <w:rFonts w:ascii="仿宋" w:eastAsia="仿宋" w:hAnsi="仿宋" w:hint="eastAsia"/>
                <w:sz w:val="24"/>
              </w:rPr>
              <w:t>交易服务费，</w:t>
            </w:r>
            <w:r w:rsidR="00E569D0">
              <w:rPr>
                <w:rFonts w:ascii="仿宋" w:eastAsia="仿宋" w:hAnsi="仿宋" w:hint="eastAsia"/>
                <w:sz w:val="24"/>
              </w:rPr>
              <w:t>苏州</w:t>
            </w:r>
            <w:proofErr w:type="gramStart"/>
            <w:r w:rsidR="00E569D0">
              <w:rPr>
                <w:rFonts w:ascii="仿宋" w:eastAsia="仿宋" w:hAnsi="仿宋" w:hint="eastAsia"/>
                <w:sz w:val="24"/>
              </w:rPr>
              <w:t>产交</w:t>
            </w:r>
            <w:r w:rsidR="00AC3044">
              <w:rPr>
                <w:rFonts w:ascii="仿宋" w:eastAsia="仿宋" w:hAnsi="仿宋" w:hint="eastAsia"/>
                <w:sz w:val="24"/>
              </w:rPr>
              <w:t>收到</w:t>
            </w:r>
            <w:proofErr w:type="gramEnd"/>
            <w:r w:rsidR="00AC3044">
              <w:rPr>
                <w:rFonts w:ascii="仿宋" w:eastAsia="仿宋" w:hAnsi="仿宋" w:hint="eastAsia"/>
                <w:sz w:val="24"/>
              </w:rPr>
              <w:t>交易服务费后按法律规定开具增值税发票。</w:t>
            </w:r>
          </w:p>
        </w:tc>
      </w:tr>
    </w:tbl>
    <w:p w14:paraId="5818F146" w14:textId="77777777" w:rsidR="00915D8F" w:rsidRDefault="00915D8F">
      <w:pPr>
        <w:spacing w:line="320" w:lineRule="exact"/>
        <w:ind w:firstLineChars="1800" w:firstLine="4320"/>
        <w:rPr>
          <w:rFonts w:ascii="仿宋" w:eastAsia="仿宋" w:hAnsi="仿宋"/>
          <w:sz w:val="24"/>
        </w:rPr>
      </w:pPr>
    </w:p>
    <w:p w14:paraId="4FECE23F" w14:textId="77777777"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 xml:space="preserve">意向受让方：（盖章）                            </w:t>
      </w:r>
    </w:p>
    <w:p w14:paraId="4DB0603B" w14:textId="7811BCE5"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法定代表人：（签字</w:t>
      </w:r>
      <w:r w:rsidR="00E569D0">
        <w:rPr>
          <w:rFonts w:ascii="仿宋" w:eastAsia="仿宋" w:hAnsi="仿宋" w:hint="eastAsia"/>
          <w:sz w:val="24"/>
        </w:rPr>
        <w:t>/盖章</w:t>
      </w:r>
      <w:r>
        <w:rPr>
          <w:rFonts w:ascii="仿宋" w:eastAsia="仿宋" w:hAnsi="仿宋" w:hint="eastAsia"/>
          <w:sz w:val="24"/>
        </w:rPr>
        <w:t>）</w:t>
      </w:r>
    </w:p>
    <w:p w14:paraId="02688D01" w14:textId="77777777" w:rsidR="00915D8F" w:rsidRDefault="00AC3044">
      <w:pPr>
        <w:spacing w:line="320" w:lineRule="exact"/>
        <w:ind w:right="1120" w:firstLineChars="3000" w:firstLine="720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r>
        <w:rPr>
          <w:rFonts w:ascii="仿宋" w:eastAsia="仿宋" w:hAnsi="仿宋"/>
          <w:sz w:val="24"/>
        </w:rPr>
        <w:t xml:space="preserve"> </w:t>
      </w:r>
    </w:p>
    <w:sectPr w:rsidR="00915D8F">
      <w:headerReference w:type="default" r:id="rId8"/>
      <w:pgSz w:w="11907" w:h="16840"/>
      <w:pgMar w:top="720" w:right="720" w:bottom="720" w:left="72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A9165" w14:textId="77777777" w:rsidR="00BA71FC" w:rsidRDefault="00BA71FC">
      <w:r>
        <w:separator/>
      </w:r>
    </w:p>
  </w:endnote>
  <w:endnote w:type="continuationSeparator" w:id="0">
    <w:p w14:paraId="19D9ADCF" w14:textId="77777777" w:rsidR="00BA71FC" w:rsidRDefault="00BA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9407" w14:textId="77777777" w:rsidR="00BA71FC" w:rsidRDefault="00BA71FC">
      <w:r>
        <w:separator/>
      </w:r>
    </w:p>
  </w:footnote>
  <w:footnote w:type="continuationSeparator" w:id="0">
    <w:p w14:paraId="070F74F0" w14:textId="77777777" w:rsidR="00BA71FC" w:rsidRDefault="00BA71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4D40" w14:textId="77777777" w:rsidR="00915D8F" w:rsidRDefault="00915D8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jYzODNjMGI2OGMwMmM2YzkyODdiNmY1OTY5ZGEzZmEifQ=="/>
  </w:docVars>
  <w:rsids>
    <w:rsidRoot w:val="00865CBA"/>
    <w:rsid w:val="00015EA6"/>
    <w:rsid w:val="00030417"/>
    <w:rsid w:val="00061712"/>
    <w:rsid w:val="000B3203"/>
    <w:rsid w:val="000B3608"/>
    <w:rsid w:val="000B42DD"/>
    <w:rsid w:val="000B5450"/>
    <w:rsid w:val="00120EB8"/>
    <w:rsid w:val="00122240"/>
    <w:rsid w:val="001360DA"/>
    <w:rsid w:val="00146018"/>
    <w:rsid w:val="0016316B"/>
    <w:rsid w:val="00182EF0"/>
    <w:rsid w:val="001876B6"/>
    <w:rsid w:val="001A2481"/>
    <w:rsid w:val="001B1AD2"/>
    <w:rsid w:val="001D5207"/>
    <w:rsid w:val="001F6BAE"/>
    <w:rsid w:val="002064AA"/>
    <w:rsid w:val="002070C0"/>
    <w:rsid w:val="002211DF"/>
    <w:rsid w:val="00226A44"/>
    <w:rsid w:val="002333A6"/>
    <w:rsid w:val="002625BB"/>
    <w:rsid w:val="0026616A"/>
    <w:rsid w:val="002B665A"/>
    <w:rsid w:val="002E4B06"/>
    <w:rsid w:val="0030490C"/>
    <w:rsid w:val="003262F3"/>
    <w:rsid w:val="00351AFC"/>
    <w:rsid w:val="003744BC"/>
    <w:rsid w:val="00374FCE"/>
    <w:rsid w:val="00377BE4"/>
    <w:rsid w:val="00394571"/>
    <w:rsid w:val="003A50C9"/>
    <w:rsid w:val="003C2271"/>
    <w:rsid w:val="003D07ED"/>
    <w:rsid w:val="003D1C32"/>
    <w:rsid w:val="003E4097"/>
    <w:rsid w:val="00423D14"/>
    <w:rsid w:val="00460716"/>
    <w:rsid w:val="00493F13"/>
    <w:rsid w:val="00494954"/>
    <w:rsid w:val="004D224A"/>
    <w:rsid w:val="004E0CB0"/>
    <w:rsid w:val="004E0FB4"/>
    <w:rsid w:val="004E3C8B"/>
    <w:rsid w:val="004F54D1"/>
    <w:rsid w:val="00517D0B"/>
    <w:rsid w:val="00534450"/>
    <w:rsid w:val="0055305E"/>
    <w:rsid w:val="005571BC"/>
    <w:rsid w:val="005728D2"/>
    <w:rsid w:val="005A3AAA"/>
    <w:rsid w:val="00612190"/>
    <w:rsid w:val="00624C9C"/>
    <w:rsid w:val="00640191"/>
    <w:rsid w:val="0065500F"/>
    <w:rsid w:val="00655EE2"/>
    <w:rsid w:val="00656CF4"/>
    <w:rsid w:val="006832D3"/>
    <w:rsid w:val="00684C3F"/>
    <w:rsid w:val="006946A0"/>
    <w:rsid w:val="006A4E94"/>
    <w:rsid w:val="006B1258"/>
    <w:rsid w:val="006D4C4B"/>
    <w:rsid w:val="007065B4"/>
    <w:rsid w:val="00707CF8"/>
    <w:rsid w:val="007160E1"/>
    <w:rsid w:val="00772249"/>
    <w:rsid w:val="00776FC9"/>
    <w:rsid w:val="0078017B"/>
    <w:rsid w:val="00794D42"/>
    <w:rsid w:val="007A1B6E"/>
    <w:rsid w:val="007B3709"/>
    <w:rsid w:val="007C6308"/>
    <w:rsid w:val="007D1B35"/>
    <w:rsid w:val="007D2996"/>
    <w:rsid w:val="007E1518"/>
    <w:rsid w:val="007F54FE"/>
    <w:rsid w:val="0080576C"/>
    <w:rsid w:val="0081116A"/>
    <w:rsid w:val="00820E20"/>
    <w:rsid w:val="00820ED7"/>
    <w:rsid w:val="00832339"/>
    <w:rsid w:val="0084540C"/>
    <w:rsid w:val="008505FA"/>
    <w:rsid w:val="00865CBA"/>
    <w:rsid w:val="008B7DF8"/>
    <w:rsid w:val="008D00D3"/>
    <w:rsid w:val="008E6059"/>
    <w:rsid w:val="00915D8F"/>
    <w:rsid w:val="0095651E"/>
    <w:rsid w:val="00965810"/>
    <w:rsid w:val="009D2B4D"/>
    <w:rsid w:val="00A3484C"/>
    <w:rsid w:val="00A61B4A"/>
    <w:rsid w:val="00A73D8D"/>
    <w:rsid w:val="00AC3044"/>
    <w:rsid w:val="00AC3D70"/>
    <w:rsid w:val="00AE382C"/>
    <w:rsid w:val="00AF612A"/>
    <w:rsid w:val="00B10DB6"/>
    <w:rsid w:val="00B17A58"/>
    <w:rsid w:val="00B25C8B"/>
    <w:rsid w:val="00B529E1"/>
    <w:rsid w:val="00B76F7A"/>
    <w:rsid w:val="00BA71FC"/>
    <w:rsid w:val="00BC6541"/>
    <w:rsid w:val="00BD1D59"/>
    <w:rsid w:val="00BD4056"/>
    <w:rsid w:val="00BE03D8"/>
    <w:rsid w:val="00BE676F"/>
    <w:rsid w:val="00BE6EEC"/>
    <w:rsid w:val="00BE7CFE"/>
    <w:rsid w:val="00BF0F91"/>
    <w:rsid w:val="00BF12E6"/>
    <w:rsid w:val="00C00F2B"/>
    <w:rsid w:val="00C26309"/>
    <w:rsid w:val="00CB067B"/>
    <w:rsid w:val="00CB4586"/>
    <w:rsid w:val="00CB62E1"/>
    <w:rsid w:val="00CB7561"/>
    <w:rsid w:val="00CC5229"/>
    <w:rsid w:val="00CE03AA"/>
    <w:rsid w:val="00D12BA4"/>
    <w:rsid w:val="00D740B9"/>
    <w:rsid w:val="00D742DB"/>
    <w:rsid w:val="00D83ECF"/>
    <w:rsid w:val="00DF40DC"/>
    <w:rsid w:val="00DF7A78"/>
    <w:rsid w:val="00E061BB"/>
    <w:rsid w:val="00E2574E"/>
    <w:rsid w:val="00E2781B"/>
    <w:rsid w:val="00E505E9"/>
    <w:rsid w:val="00E569D0"/>
    <w:rsid w:val="00E6369A"/>
    <w:rsid w:val="00E96832"/>
    <w:rsid w:val="00ED71E6"/>
    <w:rsid w:val="00F054C2"/>
    <w:rsid w:val="00F05D9D"/>
    <w:rsid w:val="00F10314"/>
    <w:rsid w:val="00F11DFF"/>
    <w:rsid w:val="00F1265C"/>
    <w:rsid w:val="00F326E8"/>
    <w:rsid w:val="00F63A95"/>
    <w:rsid w:val="00F76545"/>
    <w:rsid w:val="00F77D32"/>
    <w:rsid w:val="00F80320"/>
    <w:rsid w:val="00F86D9D"/>
    <w:rsid w:val="00FB65D9"/>
    <w:rsid w:val="00FB7A14"/>
    <w:rsid w:val="00FF05EB"/>
    <w:rsid w:val="02704613"/>
    <w:rsid w:val="031C4CFF"/>
    <w:rsid w:val="038F66BC"/>
    <w:rsid w:val="062F78D9"/>
    <w:rsid w:val="088D52D9"/>
    <w:rsid w:val="0AEE73C8"/>
    <w:rsid w:val="0C1F0E42"/>
    <w:rsid w:val="0CA80EFF"/>
    <w:rsid w:val="0CCD6F4D"/>
    <w:rsid w:val="0DEA468E"/>
    <w:rsid w:val="0E8F14BA"/>
    <w:rsid w:val="0FDC5D00"/>
    <w:rsid w:val="10044E85"/>
    <w:rsid w:val="103E1DD8"/>
    <w:rsid w:val="11DF01A3"/>
    <w:rsid w:val="128E6F0D"/>
    <w:rsid w:val="134D545A"/>
    <w:rsid w:val="17901490"/>
    <w:rsid w:val="19007567"/>
    <w:rsid w:val="19F91E01"/>
    <w:rsid w:val="1AF05AD1"/>
    <w:rsid w:val="1B7A1FDF"/>
    <w:rsid w:val="1E8F1AAD"/>
    <w:rsid w:val="1F431A96"/>
    <w:rsid w:val="20440184"/>
    <w:rsid w:val="20493A49"/>
    <w:rsid w:val="20A8235E"/>
    <w:rsid w:val="21AD5085"/>
    <w:rsid w:val="242727F9"/>
    <w:rsid w:val="24370C64"/>
    <w:rsid w:val="24A859A9"/>
    <w:rsid w:val="263734B3"/>
    <w:rsid w:val="265335AA"/>
    <w:rsid w:val="28710AEE"/>
    <w:rsid w:val="2D633593"/>
    <w:rsid w:val="2DC87212"/>
    <w:rsid w:val="2E9662F5"/>
    <w:rsid w:val="2F61560E"/>
    <w:rsid w:val="2FDB3CF1"/>
    <w:rsid w:val="30D9767D"/>
    <w:rsid w:val="30FF345C"/>
    <w:rsid w:val="322504A0"/>
    <w:rsid w:val="39E050A3"/>
    <w:rsid w:val="3ACA211E"/>
    <w:rsid w:val="3ACC4283"/>
    <w:rsid w:val="3B36387F"/>
    <w:rsid w:val="3B7029A2"/>
    <w:rsid w:val="3BE37A2F"/>
    <w:rsid w:val="3BF45C6F"/>
    <w:rsid w:val="40262A13"/>
    <w:rsid w:val="42EF0E89"/>
    <w:rsid w:val="4400756B"/>
    <w:rsid w:val="47587887"/>
    <w:rsid w:val="48D95E7B"/>
    <w:rsid w:val="48F3319C"/>
    <w:rsid w:val="4B092BBF"/>
    <w:rsid w:val="4D6F3BB5"/>
    <w:rsid w:val="56D0072B"/>
    <w:rsid w:val="57E121BB"/>
    <w:rsid w:val="58AF1A57"/>
    <w:rsid w:val="594B0BD5"/>
    <w:rsid w:val="5EAA4DBF"/>
    <w:rsid w:val="5FE24A64"/>
    <w:rsid w:val="63710617"/>
    <w:rsid w:val="63CA07DB"/>
    <w:rsid w:val="70EB4B8C"/>
    <w:rsid w:val="7105341C"/>
    <w:rsid w:val="74510D7A"/>
    <w:rsid w:val="74CF3946"/>
    <w:rsid w:val="76886A0D"/>
    <w:rsid w:val="78015F8B"/>
    <w:rsid w:val="79663B48"/>
    <w:rsid w:val="79B171FF"/>
    <w:rsid w:val="7AA965B2"/>
    <w:rsid w:val="7AC34DBB"/>
    <w:rsid w:val="7C7A0C91"/>
    <w:rsid w:val="7CDB1B43"/>
    <w:rsid w:val="7EE3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1E912"/>
  <w15:docId w15:val="{B6A4523D-B2A4-4030-8DB9-24EEB49A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semiHidden/>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5E3AF-3086-40A8-9AF0-DFDA2E2A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136</Words>
  <Characters>776</Characters>
  <Application>Microsoft Office Word</Application>
  <DocSecurity>0</DocSecurity>
  <Lines>6</Lines>
  <Paragraphs>1</Paragraphs>
  <ScaleCrop>false</ScaleCrop>
  <Company>江苏省产权交易所</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41</cp:revision>
  <cp:lastPrinted>2022-06-29T02:48:00Z</cp:lastPrinted>
  <dcterms:created xsi:type="dcterms:W3CDTF">2017-06-07T08:47:00Z</dcterms:created>
  <dcterms:modified xsi:type="dcterms:W3CDTF">2025-08-20T06:06:00Z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887D758C88EC4CE1B3548C1043F22A1C</vt:lpwstr>
  </property>
</Properties>
</file>